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8E2F7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1</w:t>
      </w:r>
    </w:p>
    <w:p w14:paraId="3BB62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0"/>
          <w:szCs w:val="40"/>
          <w:lang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color w:val="auto"/>
          <w:sz w:val="40"/>
          <w:szCs w:val="40"/>
          <w:lang w:val="en-US" w:eastAsia="zh-CN" w:bidi="ar-SA"/>
        </w:rPr>
        <w:t>2025年菏泽市电动自行车以旧换新</w:t>
      </w:r>
      <w:r>
        <w:rPr>
          <w:rFonts w:hint="eastAsia" w:ascii="方正小标宋简体" w:eastAsia="方正小标宋简体" w:cs="方正小标宋简体"/>
          <w:color w:val="auto"/>
          <w:sz w:val="40"/>
          <w:szCs w:val="40"/>
          <w:lang w:eastAsia="zh-CN" w:bidi="ar-SA"/>
        </w:rPr>
        <w:t>活动</w:t>
      </w:r>
    </w:p>
    <w:p w14:paraId="2B3AE4A9">
      <w:pPr>
        <w:spacing w:after="62" w:afterLines="20" w:line="579" w:lineRule="exact"/>
        <w:jc w:val="center"/>
        <w:rPr>
          <w:rFonts w:hint="eastAsia" w:ascii="方正小标宋简体" w:eastAsia="方正小标宋简体" w:cs="方正小标宋简体"/>
          <w:color w:val="auto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0"/>
          <w:szCs w:val="40"/>
          <w:lang w:val="en-US" w:eastAsia="zh-CN" w:bidi="ar-SA"/>
        </w:rPr>
        <w:t>增补销售企业</w:t>
      </w:r>
      <w:r>
        <w:rPr>
          <w:rFonts w:hint="eastAsia" w:ascii="方正小标宋简体" w:eastAsia="方正小标宋简体" w:cs="方正小标宋简体"/>
          <w:color w:val="auto"/>
          <w:sz w:val="40"/>
          <w:szCs w:val="40"/>
          <w:u w:val="none"/>
          <w:lang w:eastAsia="zh-CN" w:bidi="ar-SA"/>
        </w:rPr>
        <w:t>申请表</w:t>
      </w:r>
      <w:bookmarkEnd w:id="0"/>
    </w:p>
    <w:tbl>
      <w:tblPr>
        <w:tblStyle w:val="8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695"/>
        <w:gridCol w:w="2047"/>
        <w:gridCol w:w="2253"/>
      </w:tblGrid>
      <w:tr w14:paraId="49B2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03" w:type="dxa"/>
            <w:noWrap w:val="0"/>
            <w:vAlign w:val="center"/>
          </w:tcPr>
          <w:p w14:paraId="3797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695" w:type="dxa"/>
            <w:noWrap w:val="0"/>
            <w:vAlign w:val="top"/>
          </w:tcPr>
          <w:p w14:paraId="1D5D9F6C">
            <w:pP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406B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253" w:type="dxa"/>
            <w:noWrap w:val="0"/>
            <w:vAlign w:val="top"/>
          </w:tcPr>
          <w:p w14:paraId="0FF05A8B">
            <w:pP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bidi="ar-SA"/>
              </w:rPr>
            </w:pPr>
          </w:p>
        </w:tc>
      </w:tr>
      <w:tr w14:paraId="645A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03" w:type="dxa"/>
            <w:noWrap w:val="0"/>
            <w:vAlign w:val="center"/>
          </w:tcPr>
          <w:p w14:paraId="7B0D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995" w:type="dxa"/>
            <w:gridSpan w:val="3"/>
            <w:noWrap w:val="0"/>
            <w:vAlign w:val="top"/>
          </w:tcPr>
          <w:p w14:paraId="0FC709C5">
            <w:pP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bidi="ar-SA"/>
              </w:rPr>
            </w:pPr>
          </w:p>
        </w:tc>
      </w:tr>
      <w:tr w14:paraId="5F93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3" w:type="dxa"/>
            <w:noWrap w:val="0"/>
            <w:vAlign w:val="center"/>
          </w:tcPr>
          <w:p w14:paraId="177C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695" w:type="dxa"/>
            <w:noWrap w:val="0"/>
            <w:vAlign w:val="top"/>
          </w:tcPr>
          <w:p w14:paraId="3D85EB6C">
            <w:pP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7EE8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53" w:type="dxa"/>
            <w:noWrap w:val="0"/>
            <w:vAlign w:val="top"/>
          </w:tcPr>
          <w:p w14:paraId="2B747644">
            <w:pP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bidi="ar-SA"/>
              </w:rPr>
            </w:pPr>
          </w:p>
        </w:tc>
      </w:tr>
      <w:tr w14:paraId="42C2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03" w:type="dxa"/>
            <w:noWrap w:val="0"/>
            <w:vAlign w:val="center"/>
          </w:tcPr>
          <w:p w14:paraId="0C14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工作联系人</w:t>
            </w:r>
          </w:p>
        </w:tc>
        <w:tc>
          <w:tcPr>
            <w:tcW w:w="2695" w:type="dxa"/>
            <w:noWrap w:val="0"/>
            <w:vAlign w:val="top"/>
          </w:tcPr>
          <w:p w14:paraId="19D36AF7">
            <w:pP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18B3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53" w:type="dxa"/>
            <w:noWrap w:val="0"/>
            <w:vAlign w:val="top"/>
          </w:tcPr>
          <w:p w14:paraId="00C7A74B">
            <w:pP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bidi="ar-SA"/>
              </w:rPr>
            </w:pPr>
          </w:p>
        </w:tc>
      </w:tr>
      <w:tr w14:paraId="55DC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1603" w:type="dxa"/>
            <w:noWrap w:val="0"/>
            <w:vAlign w:val="center"/>
          </w:tcPr>
          <w:p w14:paraId="779D099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  <w:t>企业承诺</w:t>
            </w:r>
          </w:p>
        </w:tc>
        <w:tc>
          <w:tcPr>
            <w:tcW w:w="6995" w:type="dxa"/>
            <w:gridSpan w:val="3"/>
            <w:noWrap w:val="0"/>
            <w:vAlign w:val="center"/>
          </w:tcPr>
          <w:p w14:paraId="2D3FDD0E">
            <w:pPr>
              <w:spacing w:line="400" w:lineRule="exact"/>
              <w:ind w:firstLine="461"/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我单位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自愿申请成为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u w:val="none"/>
                <w:vertAlign w:val="baseline"/>
                <w:lang w:eastAsia="zh-CN" w:bidi="ar-SA"/>
              </w:rPr>
              <w:t>菏泽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市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val="en" w:eastAsia="zh-CN" w:bidi="ar-SA"/>
              </w:rPr>
              <w:t>电动自行车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以旧换新补贴活动销售企业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u w:val="none"/>
                <w:lang w:eastAsia="zh-CN" w:bidi="ar-SA"/>
              </w:rPr>
              <w:t>，承诺符合申报条件，能自觉完成工作任务和工作要求。按照市商务局要求做好活动相关工作，提供相关数据和材料。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保证提供的所有数据、材料等信息真实合法有效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。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严格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落实活动工作方案和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风险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管控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方案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要求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，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杜绝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任何违反资金管理制度或违法违规行为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发生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。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接受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市商务局的监督、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检查和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评估，并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配合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 w:bidi="ar-SA"/>
              </w:rPr>
              <w:t>做好相关工作。</w:t>
            </w:r>
          </w:p>
          <w:p w14:paraId="08F389C3">
            <w:pPr>
              <w:spacing w:line="400" w:lineRule="exact"/>
              <w:ind w:firstLine="482"/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我单位承诺，如出现任何弄虚作假等违法违规或违反上述各类方案的行为，将自愿承担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相关法律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 xml:space="preserve">责任。 </w:t>
            </w:r>
          </w:p>
          <w:p w14:paraId="00271D2C">
            <w:pPr>
              <w:spacing w:line="400" w:lineRule="exact"/>
              <w:ind w:firstLine="482"/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 xml:space="preserve">    </w:t>
            </w:r>
          </w:p>
          <w:p w14:paraId="147C0546">
            <w:pPr>
              <w:spacing w:line="400" w:lineRule="exact"/>
              <w:ind w:firstLine="482"/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 w14:paraId="253D59EC">
            <w:pPr>
              <w:spacing w:line="400" w:lineRule="exact"/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2"/>
                <w:szCs w:val="22"/>
                <w:vertAlign w:val="baseline"/>
                <w:lang w:bidi="ar-SA"/>
              </w:rPr>
              <w:t xml:space="preserve">             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法定代表人（负责人）签字：</w:t>
            </w:r>
          </w:p>
          <w:p w14:paraId="3C0BBF3C">
            <w:pPr>
              <w:spacing w:line="400" w:lineRule="exact"/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 xml:space="preserve">                                   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（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eastAsia="zh-CN" w:bidi="ar-SA"/>
              </w:rPr>
              <w:t>申报单位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公章）</w:t>
            </w:r>
          </w:p>
          <w:p w14:paraId="6D877D0A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bidi="ar-SA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 xml:space="preserve"> 202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年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vertAlign w:val="baseline"/>
                <w:lang w:bidi="ar-SA"/>
              </w:rPr>
              <w:t>月  日</w:t>
            </w:r>
          </w:p>
        </w:tc>
      </w:tr>
    </w:tbl>
    <w:p w14:paraId="2DDA8B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27D05"/>
    <w:rsid w:val="647502F2"/>
    <w:rsid w:val="767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240" w:lineRule="auto"/>
      <w:ind w:left="200" w:leftChars="200" w:firstLine="200" w:firstLineChars="200"/>
      <w:jc w:val="both"/>
    </w:pPr>
    <w:rPr>
      <w:rFonts w:eastAsia="Century Gothic"/>
      <w:kern w:val="2"/>
      <w:sz w:val="21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200" w:leftChars="200"/>
    </w:pPr>
    <w:rPr>
      <w:rFonts w:ascii="Calibri" w:hAnsi="Calibri" w:eastAsia="宋体" w:cs="Times New Roman"/>
      <w:sz w:val="24"/>
      <w:lang w:bidi="ar-SA"/>
    </w:rPr>
  </w:style>
  <w:style w:type="paragraph" w:styleId="4">
    <w:name w:val="Body Text First Indent"/>
    <w:basedOn w:val="5"/>
    <w:qFormat/>
    <w:uiPriority w:val="0"/>
    <w:pPr>
      <w:ind w:firstLine="10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2025-04-11T02:14:00Z</dcterms:created>
  <dc:creator>夏天</dc:creator>
  <cp:lastModifiedBy>夏天</cp:lastModifiedBy>
  <dcterms:modified xsi:type="dcterms:W3CDTF">2025-04-11T02:15:04Z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9CB4C26F9FDE4AF389E0E4C14BB9130F_11</vt:lpwstr>
  </property>
  <property fmtid="{D5CDD505-2E9C-101B-9397-08002B2CF9AE}" pid="4" name="KSOTemplateDocerSaveRecord">
    <vt:lpwstr>eyJoZGlkIjoiNzgwOTkzNGM2ZTk1OGE0YWM5MTE3OWNlZDhjNjlkNGIiLCJ1c2VySWQiOiI0MjI5NjgyMzQifQ==</vt:lpwstr>
  </property>
</Properties>
</file>