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A9257" w14:textId="77777777" w:rsidR="003047CC" w:rsidRDefault="00000000">
      <w:pPr>
        <w:widowControl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noProof/>
          <w:color w:val="C00000"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53968621" wp14:editId="50A47328">
            <wp:simplePos x="0" y="0"/>
            <wp:positionH relativeFrom="column">
              <wp:align>center</wp:align>
            </wp:positionH>
            <wp:positionV relativeFrom="page">
              <wp:posOffset>39370</wp:posOffset>
            </wp:positionV>
            <wp:extent cx="7510145" cy="2257425"/>
            <wp:effectExtent l="0" t="0" r="0" b="0"/>
            <wp:wrapNone/>
            <wp:docPr id="2" name="图片 2" descr="曹县商务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曹县商务局"/>
                    <pic:cNvPicPr>
                      <a:picLocks noChangeAspect="1"/>
                    </pic:cNvPicPr>
                  </pic:nvPicPr>
                  <pic:blipFill>
                    <a:blip r:embed="rId7"/>
                    <a:srcRect b="78748"/>
                    <a:stretch>
                      <a:fillRect/>
                    </a:stretch>
                  </pic:blipFill>
                  <pic:spPr>
                    <a:xfrm>
                      <a:off x="0" y="0"/>
                      <a:ext cx="751014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CD1CF2" w14:textId="77777777" w:rsidR="003047CC" w:rsidRDefault="003047CC">
      <w:pPr>
        <w:widowControl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</w:p>
    <w:p w14:paraId="70DC6E2A" w14:textId="77777777" w:rsidR="003047CC" w:rsidRDefault="003047CC">
      <w:pPr>
        <w:widowControl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</w:p>
    <w:p w14:paraId="537B4402" w14:textId="77777777" w:rsidR="003047CC" w:rsidRDefault="003047CC">
      <w:pPr>
        <w:widowControl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</w:p>
    <w:p w14:paraId="3AECD938" w14:textId="77777777" w:rsidR="003047CC" w:rsidRDefault="00000000">
      <w:pPr>
        <w:widowControl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关于开展第一批“曹县老字号”</w:t>
      </w:r>
    </w:p>
    <w:p w14:paraId="2B5600AD" w14:textId="77777777" w:rsidR="003047CC" w:rsidRDefault="00000000">
      <w:pPr>
        <w:widowControl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推荐认定工作的通知</w:t>
      </w:r>
    </w:p>
    <w:p w14:paraId="1D64C3B1" w14:textId="77777777" w:rsidR="003047CC" w:rsidRDefault="003047CC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14:paraId="3DB424C8" w14:textId="77777777" w:rsidR="003047CC" w:rsidRDefault="00000000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各镇街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、县直各部门（单位），相关企业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：</w:t>
      </w:r>
    </w:p>
    <w:p w14:paraId="42F3F16F" w14:textId="77777777" w:rsidR="003047CC" w:rsidRDefault="00000000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为贯彻落实菏泽市人民政府办公室《关于保护和促进老字号发展的实施意见》（</w:t>
      </w:r>
      <w:proofErr w:type="gramStart"/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菏</w:t>
      </w:r>
      <w:proofErr w:type="gramEnd"/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政办字〔2018〕85号）文件精神，充分发挥老字号在建设自主品牌、全面促进消费、坚定文化自信等方面的积极作用，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决定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在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全县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范围内开展第一批“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曹县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老字号”推荐认定工作，有关事项通知如下：</w:t>
      </w:r>
    </w:p>
    <w:p w14:paraId="238214EE" w14:textId="77777777" w:rsidR="003047CC" w:rsidRDefault="00000000">
      <w:pPr>
        <w:widowControl/>
        <w:ind w:firstLineChars="200" w:firstLine="620"/>
        <w:jc w:val="left"/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  <w:t>一、组织推荐</w:t>
      </w:r>
    </w:p>
    <w:p w14:paraId="5069ADA0" w14:textId="77777777" w:rsidR="003047CC" w:rsidRDefault="00000000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请各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单位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认真组织宣传发动，按照“公开、公平、公正”、“政府倡导、企业自愿”的原则，书面推荐当地符合要求的企业申报“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曹县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老字号”，并通过申报工作摸清当地老字号品牌发展现状，筛选出一批能够代表当地历史文化传承和独特技术工艺的品牌，研究建立促进老字号企业创新发展的工作机制。</w:t>
      </w:r>
    </w:p>
    <w:p w14:paraId="0136B1B0" w14:textId="77777777" w:rsidR="003047CC" w:rsidRDefault="00000000">
      <w:pPr>
        <w:widowControl/>
        <w:ind w:firstLineChars="200" w:firstLine="620"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二、材料初审</w:t>
      </w:r>
    </w:p>
    <w:p w14:paraId="2A4B6942" w14:textId="77777777" w:rsidR="003047CC" w:rsidRDefault="00000000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请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各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单位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按照《“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曹县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老字号”认定及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管理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办法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（暂行）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》的有关规定，会同有关部门对申报企业上报材料进行初审并出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lastRenderedPageBreak/>
        <w:t>具意见。要重点核实申报单位名称、营业执照、经营情况、有关历史传承、商标合法性、文化特色、独特产品或技艺、社会荣誉等资料，做好证明性材料的一致性、完整性和真实有效性的验证，力求描述清晰、证据充分，避免引发争议或歧义。</w:t>
      </w:r>
    </w:p>
    <w:p w14:paraId="2A11C4EC" w14:textId="77777777" w:rsidR="003047CC" w:rsidRDefault="00000000">
      <w:pPr>
        <w:widowControl/>
        <w:ind w:firstLineChars="200" w:firstLine="620"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三、材料上报</w:t>
      </w:r>
    </w:p>
    <w:p w14:paraId="06BC5CB4" w14:textId="77777777" w:rsidR="003047CC" w:rsidRDefault="00000000">
      <w:pPr>
        <w:widowControl/>
        <w:ind w:firstLineChars="200" w:firstLine="620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请各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单位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于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15日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前将申报第一批“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曹县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老字号”企业的相关申报材料（含纸质胶印材料一式5份、电子版1份）报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县商务局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商贸流通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股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（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城投集团3楼325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室）。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同时报送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第一批“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曹县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老字号”申报联系人统计表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电子版。</w:t>
      </w:r>
    </w:p>
    <w:p w14:paraId="5B446EFE" w14:textId="51D392C9" w:rsidR="003047CC" w:rsidRPr="005C0E0F" w:rsidRDefault="00000000" w:rsidP="005C0E0F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联系人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及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电话：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 xml:space="preserve">李  海 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0530-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 xml:space="preserve">3270788  </w:t>
      </w:r>
    </w:p>
    <w:p w14:paraId="6B62FD39" w14:textId="77777777" w:rsidR="003047CC" w:rsidRDefault="00000000">
      <w:pPr>
        <w:widowControl/>
        <w:ind w:firstLineChars="200" w:firstLine="620"/>
        <w:jc w:val="left"/>
      </w:pPr>
      <w:proofErr w:type="gramStart"/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邮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 xml:space="preserve">       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箱：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c3211512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@163.com </w:t>
      </w:r>
    </w:p>
    <w:p w14:paraId="4F995EEE" w14:textId="77777777" w:rsidR="003047CC" w:rsidRDefault="003047CC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14:paraId="49DBA79A" w14:textId="77777777" w:rsidR="003047CC" w:rsidRDefault="00000000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附件：1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《第一批“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曹县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老字号”申报书》</w:t>
      </w:r>
    </w:p>
    <w:p w14:paraId="0AB9A24E" w14:textId="77777777" w:rsidR="003047CC" w:rsidRDefault="00000000">
      <w:pPr>
        <w:widowControl/>
        <w:ind w:firstLineChars="500" w:firstLine="155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第一批“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曹县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老字号”申报联系人统计表</w:t>
      </w:r>
    </w:p>
    <w:p w14:paraId="0E943845" w14:textId="77777777" w:rsidR="003047CC" w:rsidRDefault="00000000">
      <w:pPr>
        <w:widowControl/>
        <w:ind w:firstLineChars="500" w:firstLine="155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3.《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“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曹县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老字号”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认定及管理办法（暂行）》</w:t>
      </w:r>
    </w:p>
    <w:p w14:paraId="673F6FCD" w14:textId="77777777" w:rsidR="003047CC" w:rsidRDefault="003047CC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14:paraId="07B10948" w14:textId="77777777" w:rsidR="003047CC" w:rsidRDefault="003047CC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14:paraId="2DBDC1A9" w14:textId="77777777" w:rsidR="003047CC" w:rsidRDefault="00000000">
      <w:pPr>
        <w:widowControl/>
        <w:ind w:firstLineChars="1600" w:firstLine="4960"/>
        <w:jc w:val="left"/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曹县商务局</w:t>
      </w:r>
    </w:p>
    <w:p w14:paraId="63BB3434" w14:textId="77777777" w:rsidR="003047CC" w:rsidRDefault="00000000">
      <w:pPr>
        <w:widowControl/>
        <w:ind w:firstLineChars="1500" w:firstLine="465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2024年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10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日</w:t>
      </w:r>
    </w:p>
    <w:p w14:paraId="1FCE977E" w14:textId="77777777" w:rsidR="003047CC" w:rsidRDefault="003047CC"/>
    <w:sectPr w:rsidR="003047C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49BF5" w14:textId="77777777" w:rsidR="00D65434" w:rsidRDefault="00D65434">
      <w:r>
        <w:separator/>
      </w:r>
    </w:p>
  </w:endnote>
  <w:endnote w:type="continuationSeparator" w:id="0">
    <w:p w14:paraId="63183850" w14:textId="77777777" w:rsidR="00D65434" w:rsidRDefault="00D6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94D0F" w14:textId="77777777" w:rsidR="003047C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8D697" wp14:editId="44DD2A4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CEF2A" w14:textId="77777777" w:rsidR="003047CC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8D69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3ACEF2A" w14:textId="77777777" w:rsidR="003047CC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F9A78" w14:textId="77777777" w:rsidR="00D65434" w:rsidRDefault="00D65434">
      <w:r>
        <w:separator/>
      </w:r>
    </w:p>
  </w:footnote>
  <w:footnote w:type="continuationSeparator" w:id="0">
    <w:p w14:paraId="50057B94" w14:textId="77777777" w:rsidR="00D65434" w:rsidRDefault="00D65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0ZTIzMmY3MzNhY2NjZmUyNjkxNjhlMDY0ZGVmYjAifQ=="/>
  </w:docVars>
  <w:rsids>
    <w:rsidRoot w:val="111554DE"/>
    <w:rsid w:val="003047CC"/>
    <w:rsid w:val="005C0E0F"/>
    <w:rsid w:val="00D65434"/>
    <w:rsid w:val="00D81684"/>
    <w:rsid w:val="111554DE"/>
    <w:rsid w:val="161A0B74"/>
    <w:rsid w:val="174560C4"/>
    <w:rsid w:val="22196184"/>
    <w:rsid w:val="27E107CD"/>
    <w:rsid w:val="2EC25066"/>
    <w:rsid w:val="337F7B08"/>
    <w:rsid w:val="353A2632"/>
    <w:rsid w:val="377D1FF4"/>
    <w:rsid w:val="3A5C34C5"/>
    <w:rsid w:val="519515DD"/>
    <w:rsid w:val="55FE41C5"/>
    <w:rsid w:val="5F200B07"/>
    <w:rsid w:val="674072DB"/>
    <w:rsid w:val="6CC80A67"/>
    <w:rsid w:val="70B87B1E"/>
    <w:rsid w:val="7A7C6DB3"/>
    <w:rsid w:val="7B86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5C65A5"/>
  <w15:docId w15:val="{8446B9EC-A105-4CBF-9BFD-CE6020C2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晴耕雨读</dc:creator>
  <cp:lastModifiedBy>官杰 朱</cp:lastModifiedBy>
  <cp:revision>2</cp:revision>
  <cp:lastPrinted>2024-09-20T03:26:00Z</cp:lastPrinted>
  <dcterms:created xsi:type="dcterms:W3CDTF">2024-09-20T02:56:00Z</dcterms:created>
  <dcterms:modified xsi:type="dcterms:W3CDTF">2024-10-12T03:53:00Z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02B8ADCB2A9B442EBE0D11230CA443B9_11</vt:lpwstr>
  </property>
</Properties>
</file>