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2023年曹县教育系统公开招聘教师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考生进入考点前须接受安检和身份核验，建议考试当天提前到达考点，为入场预留充足时间，以免耽误考试。</w:t>
      </w:r>
      <w:r>
        <w:rPr>
          <w:rFonts w:hint="eastAsia" w:ascii="仿宋_GB2312" w:eastAsia="仿宋_GB2312"/>
          <w:sz w:val="32"/>
          <w:szCs w:val="32"/>
        </w:rPr>
        <w:t>考生应避免穿戴含金属饰品的服饰进入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考点</w:t>
      </w:r>
      <w:r>
        <w:rPr>
          <w:rFonts w:hint="eastAsia" w:ascii="仿宋_GB2312" w:eastAsia="仿宋_GB2312"/>
          <w:sz w:val="32"/>
          <w:szCs w:val="32"/>
        </w:rPr>
        <w:t>封闭区。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面试人员严禁弄虚作假、冒名顶替，违反规定的取消面试资格。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面试人员在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考点封闭区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前，将手机、手表、包等所有与考试无关的物品，放入指定位置。请考生提前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在本人物品上标注自己姓名、报考岗</w:t>
      </w:r>
      <w:r>
        <w:rPr>
          <w:rFonts w:hint="eastAsia" w:ascii="仿宋_GB2312" w:eastAsia="仿宋_GB2312"/>
          <w:sz w:val="32"/>
          <w:szCs w:val="32"/>
          <w:lang w:eastAsia="zh-CN"/>
        </w:rPr>
        <w:t>位等信息。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禁止面试人员将手机、手表等电子设备及资料带入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考点封闭区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否则，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按作弊处理，取消面试资格。</w:t>
      </w:r>
    </w:p>
    <w:p>
      <w:pPr>
        <w:pStyle w:val="5"/>
        <w:adjustRightInd w:val="0"/>
        <w:snapToGrid w:val="0"/>
        <w:ind w:firstLine="5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四、美术、幼师考生自带画架、画板、画笔、画纸，画纸要规范。音乐、幼师考生不能自带乐器和伴奏物品。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面试人员抽签后按顺序号等候面试，不得私自调换顺序号，违反者按作弊处理，取消面试资格。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按抽签顺序号依次至面试室进行面试。面试时只准报抽签序号，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不得透露准考证号、身份证号、个人姓名、籍贯等个人信息，不得介绍自己的情况，否则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取消面试资格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面试人员在候考室、备课室不得喧哗、随意走动，禁止交流任何面试信息和个人信息。如去卫生间，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先向工作人员申请，由工作人员陪同前往。</w:t>
      </w:r>
      <w:r>
        <w:rPr>
          <w:rFonts w:hint="eastAsia" w:ascii="仿宋_GB2312" w:eastAsia="仿宋_GB2312"/>
          <w:sz w:val="32"/>
          <w:szCs w:val="32"/>
        </w:rPr>
        <w:t>面试结束</w:t>
      </w:r>
      <w:r>
        <w:rPr>
          <w:rFonts w:hint="eastAsia" w:ascii="仿宋_GB2312" w:eastAsia="仿宋_GB2312"/>
          <w:sz w:val="32"/>
          <w:szCs w:val="32"/>
          <w:lang w:eastAsia="zh-CN"/>
        </w:rPr>
        <w:t>得知本人成绩</w:t>
      </w:r>
      <w:r>
        <w:rPr>
          <w:rFonts w:hint="eastAsia" w:ascii="仿宋_GB2312" w:eastAsia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立即离开考点，不得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留和喧哗。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应聘人员须严格遵守相关政策规定，其在应聘期间的表现，作为招聘考察的内容之一。对违纪违规的应聘人员，按照《事业单位公开招聘违纪违规行为处理规定》（中华人民共和国人力资源和社会保障部令第35号）进行处理。</w:t>
      </w:r>
      <w:r>
        <w:rPr>
          <w:rFonts w:hint="eastAsia" w:ascii="仿宋_GB2312" w:eastAsia="仿宋_GB2312"/>
          <w:sz w:val="32"/>
          <w:szCs w:val="32"/>
        </w:rPr>
        <w:t>对招聘工作中违纪违规及存在不诚信情形的应聘人员，纳入教师招聘违纪违规个人诚信档案库。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eastAsia="仿宋_GB2312"/>
          <w:sz w:val="32"/>
          <w:szCs w:val="32"/>
        </w:rPr>
        <w:t>面试期间考场实行封闭管理,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考点提供午餐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请考生提前做好安排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FF"/>
          <w:sz w:val="32"/>
          <w:szCs w:val="32"/>
          <w:lang w:val="zh-CN" w:eastAsia="zh-CN"/>
        </w:rPr>
      </w:pPr>
    </w:p>
    <w:sectPr>
      <w:footerReference r:id="rId3" w:type="default"/>
      <w:pgSz w:w="11906" w:h="16838"/>
      <w:pgMar w:top="1418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4159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2K/DV0746fZNXFEHVs2TNpcJghg=" w:salt="vIMyCdVW0lGmD7A1Aq1BgA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Yjg3NWM0NGY5NDg2ZjAxZDk2MzA4ZjM3ZjY5N2UifQ=="/>
  </w:docVars>
  <w:rsids>
    <w:rsidRoot w:val="4BCE30E1"/>
    <w:rsid w:val="06DB1D22"/>
    <w:rsid w:val="076407E6"/>
    <w:rsid w:val="07951DBB"/>
    <w:rsid w:val="080261BB"/>
    <w:rsid w:val="09FE6E56"/>
    <w:rsid w:val="0B290AC2"/>
    <w:rsid w:val="10F252FE"/>
    <w:rsid w:val="19AE6FA7"/>
    <w:rsid w:val="19CF6119"/>
    <w:rsid w:val="19E75211"/>
    <w:rsid w:val="1B471C55"/>
    <w:rsid w:val="1EA731C1"/>
    <w:rsid w:val="21935C7E"/>
    <w:rsid w:val="270C5EAF"/>
    <w:rsid w:val="2A0036A4"/>
    <w:rsid w:val="2D967289"/>
    <w:rsid w:val="304B1E81"/>
    <w:rsid w:val="30E43E01"/>
    <w:rsid w:val="35C61042"/>
    <w:rsid w:val="375601C0"/>
    <w:rsid w:val="37C76034"/>
    <w:rsid w:val="393D3D2E"/>
    <w:rsid w:val="3E9E22E3"/>
    <w:rsid w:val="3EE01EC5"/>
    <w:rsid w:val="41D873F8"/>
    <w:rsid w:val="45B0372E"/>
    <w:rsid w:val="471A1ED2"/>
    <w:rsid w:val="473D428B"/>
    <w:rsid w:val="474278EC"/>
    <w:rsid w:val="4ACD617E"/>
    <w:rsid w:val="4BCE30E1"/>
    <w:rsid w:val="4C371D41"/>
    <w:rsid w:val="4F395C12"/>
    <w:rsid w:val="503F5788"/>
    <w:rsid w:val="519F1952"/>
    <w:rsid w:val="55652EB2"/>
    <w:rsid w:val="58C2590F"/>
    <w:rsid w:val="5A1B77CC"/>
    <w:rsid w:val="5BA8326C"/>
    <w:rsid w:val="5FE06D26"/>
    <w:rsid w:val="63B44986"/>
    <w:rsid w:val="655C6C03"/>
    <w:rsid w:val="6AFD7B61"/>
    <w:rsid w:val="6E0E0D6E"/>
    <w:rsid w:val="6F9C351D"/>
    <w:rsid w:val="701E1428"/>
    <w:rsid w:val="70FF037C"/>
    <w:rsid w:val="74E7540B"/>
    <w:rsid w:val="756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682</Characters>
  <Lines>0</Lines>
  <Paragraphs>0</Paragraphs>
  <TotalTime>36</TotalTime>
  <ScaleCrop>false</ScaleCrop>
  <LinksUpToDate>false</LinksUpToDate>
  <CharactersWithSpaces>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2021-07-13T11:26:00Z</dcterms:created>
  <dc:creator>Administrator</dc:creator>
  <cp:lastModifiedBy>程相彪</cp:lastModifiedBy>
  <cp:lastPrinted>2023-07-14T01:02:23Z</cp:lastPrinted>
  <dcterms:modified xsi:type="dcterms:W3CDTF">2023-07-14T01:02:25Z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DF7E6DFDB2274DE7B9D5230B63CF0673</vt:lpwstr>
  </property>
</Properties>
</file>