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9D93">
      <w:pPr>
        <w:wordWrap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05E13E9D">
      <w:pPr>
        <w:pStyle w:val="2"/>
        <w:rPr>
          <w:rFonts w:hint="eastAsia"/>
          <w:lang w:val="en-US" w:eastAsia="zh-CN"/>
        </w:rPr>
      </w:pPr>
      <w:bookmarkStart w:id="0" w:name="_GoBack"/>
    </w:p>
    <w:bookmarkEnd w:id="0"/>
    <w:p w14:paraId="78F01370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拟新增医疗保险定点医疗机构名单</w:t>
      </w:r>
    </w:p>
    <w:tbl>
      <w:tblPr>
        <w:tblStyle w:val="4"/>
        <w:tblpPr w:leftFromText="180" w:rightFromText="180" w:vertAnchor="text" w:horzAnchor="page" w:tblpX="825" w:tblpY="690"/>
        <w:tblOverlap w:val="never"/>
        <w:tblW w:w="10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923"/>
        <w:gridCol w:w="3345"/>
        <w:gridCol w:w="2663"/>
      </w:tblGrid>
      <w:tr w14:paraId="5CAF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87" w:type="dxa"/>
            <w:vAlign w:val="center"/>
          </w:tcPr>
          <w:p w14:paraId="1E0F45E7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923" w:type="dxa"/>
            <w:vAlign w:val="center"/>
          </w:tcPr>
          <w:p w14:paraId="0A53B577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3345" w:type="dxa"/>
            <w:vAlign w:val="center"/>
          </w:tcPr>
          <w:p w14:paraId="316C52DE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2663" w:type="dxa"/>
            <w:vAlign w:val="center"/>
          </w:tcPr>
          <w:p w14:paraId="15E7C60F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1A18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887" w:type="dxa"/>
            <w:vAlign w:val="center"/>
          </w:tcPr>
          <w:p w14:paraId="3BCBEA87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923" w:type="dxa"/>
            <w:vAlign w:val="center"/>
          </w:tcPr>
          <w:p w14:paraId="4F31D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曹县华升安泰老年病医院</w:t>
            </w:r>
          </w:p>
        </w:tc>
        <w:tc>
          <w:tcPr>
            <w:tcW w:w="3345" w:type="dxa"/>
            <w:vAlign w:val="center"/>
          </w:tcPr>
          <w:p w14:paraId="476D60AE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曹县庄寨镇冯寨村</w:t>
            </w:r>
          </w:p>
        </w:tc>
        <w:tc>
          <w:tcPr>
            <w:tcW w:w="2663" w:type="dxa"/>
            <w:vAlign w:val="center"/>
          </w:tcPr>
          <w:p w14:paraId="60CE729A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住院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</w:p>
          <w:p w14:paraId="4ADB850E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普通门诊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</w:p>
          <w:p w14:paraId="7DD5A2D1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门诊慢性病</w:t>
            </w:r>
          </w:p>
          <w:p w14:paraId="48A0E63F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医保个人账户</w:t>
            </w:r>
          </w:p>
        </w:tc>
      </w:tr>
    </w:tbl>
    <w:p w14:paraId="0A95BC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58ADE2-F3B1-450B-A7B3-5215BC6DF2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6B65B54-4B87-433E-A73C-998ED37FF4E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01FF75D-53B5-4CD7-86C4-D3CB025746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612C482-65C7-4780-A787-998F9F4F038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B7423EB1-7DBE-4169-9E5E-788699D73F4A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6" w:fontKey="{E792F125-1A7D-40F8-B1A7-6F47980F5A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F271A"/>
    <w:rsid w:val="0DD55C9E"/>
    <w:rsid w:val="4E723B06"/>
    <w:rsid w:val="644F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4</TotalTime>
  <ScaleCrop>false</ScaleCrop>
  <LinksUpToDate>false</LinksUpToDate>
  <CharactersWithSpaces>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2026-06-17T07:39:00Z</dcterms:created>
  <dc:creator>J.</dc:creator>
  <cp:lastModifiedBy>于闯</cp:lastModifiedBy>
  <cp:lastPrinted>2026-07-06T08:37:46Z</cp:lastPrinted>
  <dcterms:modified xsi:type="dcterms:W3CDTF">2026-07-06T08:40:06Z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8155B8CB611C44699CC96D826220CAA3_11</vt:lpwstr>
  </property>
  <property fmtid="{D5CDD505-2E9C-101B-9397-08002B2CF9AE}" pid="4" name="KSOTemplateDocerSaveRecord">
    <vt:lpwstr>eyJoZGlkIjoiNjlmNWEzZmM4NjEyMWU4YjExZGVmMzYzMWY5ZDZlZTAiLCJ1c2VySWQiOiIyNjA2MzAxNDkifQ==</vt:lpwstr>
  </property>
</Properties>
</file>